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6D2FD9" w:rsidRPr="00114199" w:rsidTr="00114199">
        <w:trPr>
          <w:trHeight w:val="1395"/>
        </w:trPr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RAPORU HAZIRLAMASI UYGUN BULUNAN KİŞİ,  KURUM/KURULUŞ: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Teknik Uygunluk Raporu, Üniversitelerin Makine Mühendisliği Bölümleri tarafından, aşağıda yer alan formata uygun olarak hazırlanır.</w:t>
            </w:r>
          </w:p>
        </w:tc>
      </w:tr>
    </w:tbl>
    <w:p w:rsidR="006D2FD9" w:rsidRDefault="006D2FD9">
      <w:pPr>
        <w:rPr>
          <w:rFonts w:ascii="Times New Roman" w:hAnsi="Times New Roman"/>
          <w:b/>
          <w:sz w:val="24"/>
          <w:szCs w:val="24"/>
        </w:rPr>
      </w:pPr>
    </w:p>
    <w:p w:rsidR="006D2FD9" w:rsidRDefault="006D2FD9" w:rsidP="001329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(TIBBİ ATIK STERİLİZASYON)</w:t>
      </w:r>
    </w:p>
    <w:p w:rsidR="006D2FD9" w:rsidRDefault="006D2FD9">
      <w:pPr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63"/>
      </w:tblGrid>
      <w:tr w:rsidR="006D2FD9" w:rsidRPr="00114199" w:rsidTr="00114199">
        <w:tc>
          <w:tcPr>
            <w:tcW w:w="9606" w:type="dxa"/>
            <w:gridSpan w:val="2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İÇİNDEKİLER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İÇİNDEKİLER TABLOSU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EKLER LİSTESİ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TABLOLAR LİSTESİ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ŞEKİLLER LİSTESİ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RESİMLER LİSTESİ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14199">
              <w:rPr>
                <w:rFonts w:ascii="Times New Roman" w:hAnsi="Times New Roman"/>
                <w:b/>
              </w:rPr>
              <w:t>RAPORU HAZIRLAYAN KİŞİ, KURUM, KURULUŞ BİLGİLERİ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Adı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Adresi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İletişim Bilgileri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TESİS BİLGİLERİ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Faaliyet Hakkında Genel Bilgi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Faaliyet Sahibinin Adı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 Yatırım Maliyeti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3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TESİS SAHA BİLGİLERİ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 Çevresinin Çevrili Olup Olmadığına Dair Bilgi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 Bölümlerinin Tanıtımı (Giriş, atık kabul ünitesi, depolama sahası, laboratuar, proses vb.)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 Açık ve Kapalı Alanlarındaki Zemin Geçirimsizliği (Beton, epoksi boya, jeomembran vb.)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4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GEÇİCİ ATIK DEPOSU HAKKINDA BİLGİ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Geçici Atık Deposunun Teknik Özellikleri (Kapladığı alan (m2) ve hacmi (m3); zemin ve iç yüzey özellikleri, soğutma sistemi ve kapasitesi vb)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6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ATIK BİLGİLERİ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Tesiste İşlem Görecek Atık Türleri ve Kod Numaraları (Atık Yönetimi Genel Esaslarına İlişkin Yönetmelik Ek-4 Atık Listesi esas alınacaktır)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7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MAKİNE VE TEÇHİZAT BİLGİLERİ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Atık Kabulünden Başlayarak Atığın Steril Edilmesine Kadar Kullanılan Tüm Ekipman, Makine ve Teçhizatın Adı, Sayıları ve Kapasiteleri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8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PROSES HAKKINDA BİLGİ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Tesisindeki Atık Parçalama Mekanizması Hakkında Bilgi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Atıkların Sterilizasyon Cihazına Beslenmesi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İşleminin Elektronik Olarak Kayıt Altına Alınması (Cihaza yüklenen atık miktarı, basınç, sıcaklık, atığın işleme maruz kalma süresi vb)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Etkinliğinin Kontrolü İçin Kullanılan İndikatörler (Kimyasal/biyolojik)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Tesisindeki İzleme Sistemi (Haftalık, Aylık ve Altı Aylık Biyolojik İndikatör Sonuçlarının Bildirilmesi)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Verimi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Üretim Proseslerinin Değerlendirilmesi (Geri kazanım yöntemi ve teknolojisi ile proses akım şemasını içerecek şekilde)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Prosesten Çıkan Atık Suyun Sterilize Edilmesi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8.9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Tesisindeki Filtre Sistemi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Tıbbi Atık İçinde Radyasyon Kontrolünün Yapılması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8.11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Tesiste Kullanılacak Kimyasal Maddeler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Ekipmanların Temizliği ve Dezenfeksiyonu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9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YARDIMCI ÜNİTELER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Tesiste Bulunan Laboratuar ve Araç Yıkama Ünitesi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10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ATIK KARAKTERİZASYONU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Sterilizasyon İşleminden Çıkan Atıkların Bileşimi Ne Şekilde Bertaraf Edileceği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BÖLÜM 11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4199">
              <w:rPr>
                <w:rFonts w:ascii="Times New Roman" w:hAnsi="Times New Roman"/>
                <w:b/>
                <w:sz w:val="24"/>
                <w:szCs w:val="24"/>
              </w:rPr>
              <w:t>SONUÇLAR</w:t>
            </w:r>
          </w:p>
        </w:tc>
      </w:tr>
      <w:tr w:rsidR="006D2FD9" w:rsidRPr="00114199" w:rsidTr="00114199">
        <w:tc>
          <w:tcPr>
            <w:tcW w:w="2943" w:type="dxa"/>
          </w:tcPr>
          <w:p w:rsidR="006D2FD9" w:rsidRPr="00114199" w:rsidRDefault="006D2FD9" w:rsidP="00114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6663" w:type="dxa"/>
          </w:tcPr>
          <w:p w:rsidR="006D2FD9" w:rsidRPr="00114199" w:rsidRDefault="006D2FD9" w:rsidP="001141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199">
              <w:rPr>
                <w:rFonts w:ascii="Times New Roman" w:hAnsi="Times New Roman"/>
                <w:sz w:val="24"/>
                <w:szCs w:val="24"/>
              </w:rPr>
              <w:t>Tesis ve Faaliyet İle İlgili Genel Değerlendirme</w:t>
            </w:r>
          </w:p>
        </w:tc>
      </w:tr>
    </w:tbl>
    <w:p w:rsidR="006D2FD9" w:rsidRPr="00FB33F2" w:rsidRDefault="006D2FD9">
      <w:pPr>
        <w:rPr>
          <w:rFonts w:ascii="Times New Roman" w:hAnsi="Times New Roman"/>
          <w:sz w:val="24"/>
          <w:szCs w:val="24"/>
        </w:rPr>
      </w:pPr>
    </w:p>
    <w:sectPr w:rsidR="006D2FD9" w:rsidRPr="00FB33F2" w:rsidSect="00063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376EE"/>
    <w:rsid w:val="0004058F"/>
    <w:rsid w:val="000573CE"/>
    <w:rsid w:val="000632C7"/>
    <w:rsid w:val="00093BFA"/>
    <w:rsid w:val="000949D6"/>
    <w:rsid w:val="000B5A36"/>
    <w:rsid w:val="00114199"/>
    <w:rsid w:val="001329C5"/>
    <w:rsid w:val="001804F8"/>
    <w:rsid w:val="0018590E"/>
    <w:rsid w:val="001C2E76"/>
    <w:rsid w:val="001D04EC"/>
    <w:rsid w:val="001F076E"/>
    <w:rsid w:val="00245F97"/>
    <w:rsid w:val="002C2061"/>
    <w:rsid w:val="00316314"/>
    <w:rsid w:val="00333119"/>
    <w:rsid w:val="003447B0"/>
    <w:rsid w:val="003728C0"/>
    <w:rsid w:val="00396C52"/>
    <w:rsid w:val="003F5452"/>
    <w:rsid w:val="00401826"/>
    <w:rsid w:val="004844DD"/>
    <w:rsid w:val="00487F54"/>
    <w:rsid w:val="00491AD7"/>
    <w:rsid w:val="004C0914"/>
    <w:rsid w:val="004C308B"/>
    <w:rsid w:val="00553157"/>
    <w:rsid w:val="0056494F"/>
    <w:rsid w:val="00565929"/>
    <w:rsid w:val="0059501C"/>
    <w:rsid w:val="005B69CC"/>
    <w:rsid w:val="00623CEC"/>
    <w:rsid w:val="00656E83"/>
    <w:rsid w:val="006D2FD9"/>
    <w:rsid w:val="006D4D83"/>
    <w:rsid w:val="006E567A"/>
    <w:rsid w:val="00773D24"/>
    <w:rsid w:val="00794693"/>
    <w:rsid w:val="007D7CB6"/>
    <w:rsid w:val="008B2BA0"/>
    <w:rsid w:val="008F1C53"/>
    <w:rsid w:val="00941A41"/>
    <w:rsid w:val="009805C0"/>
    <w:rsid w:val="009B4412"/>
    <w:rsid w:val="009D62E6"/>
    <w:rsid w:val="009E2337"/>
    <w:rsid w:val="009F6CBD"/>
    <w:rsid w:val="009F6D02"/>
    <w:rsid w:val="009F7FCE"/>
    <w:rsid w:val="00A11E36"/>
    <w:rsid w:val="00A42635"/>
    <w:rsid w:val="00A71507"/>
    <w:rsid w:val="00AE3C46"/>
    <w:rsid w:val="00AF3358"/>
    <w:rsid w:val="00B04F6A"/>
    <w:rsid w:val="00B30D7C"/>
    <w:rsid w:val="00BE2B1D"/>
    <w:rsid w:val="00C63042"/>
    <w:rsid w:val="00CB45AC"/>
    <w:rsid w:val="00CC3420"/>
    <w:rsid w:val="00D169C9"/>
    <w:rsid w:val="00D250FA"/>
    <w:rsid w:val="00D266C2"/>
    <w:rsid w:val="00D42C20"/>
    <w:rsid w:val="00DA7DD3"/>
    <w:rsid w:val="00DD083A"/>
    <w:rsid w:val="00DE5FD4"/>
    <w:rsid w:val="00E72B98"/>
    <w:rsid w:val="00EC385E"/>
    <w:rsid w:val="00ED635A"/>
    <w:rsid w:val="00EF3435"/>
    <w:rsid w:val="00F003F0"/>
    <w:rsid w:val="00F451AB"/>
    <w:rsid w:val="00F507BB"/>
    <w:rsid w:val="00F567B3"/>
    <w:rsid w:val="00F83176"/>
    <w:rsid w:val="00F86B82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87F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E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390</Words>
  <Characters>2223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YALTIRAK</dc:creator>
  <cp:keywords/>
  <dc:description/>
  <cp:revision>4</cp:revision>
  <cp:lastPrinted>2011-09-13T12:41:00Z</cp:lastPrinted>
  <dcterms:created xsi:type="dcterms:W3CDTF">2011-07-20T10:06:00Z</dcterms:created>
  <dcterms:modified xsi:type="dcterms:W3CDTF">2011-09-13T12:42:00Z</dcterms:modified>
</cp:coreProperties>
</file>